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66D" w14:textId="392D570B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7F45EFDE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DCD38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EC4">
        <w:rPr>
          <w:rFonts w:ascii="Times New Roman" w:hAnsi="Times New Roman" w:cs="Times New Roman"/>
          <w:b/>
          <w:bCs/>
          <w:sz w:val="24"/>
          <w:szCs w:val="24"/>
        </w:rPr>
        <w:t xml:space="preserve">INSTITUT DRUŠTVENIH ZNANOSTI IVO PILAR                   </w:t>
      </w:r>
    </w:p>
    <w:p w14:paraId="322695F0" w14:textId="74F57133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Marka Marulića </w:t>
      </w:r>
      <w:r w:rsidRPr="00537EC4">
        <w:rPr>
          <w:rFonts w:ascii="Times New Roman" w:hAnsi="Times New Roman" w:cs="Times New Roman"/>
          <w:sz w:val="24"/>
          <w:szCs w:val="24"/>
        </w:rPr>
        <w:t>19/1</w:t>
      </w:r>
      <w:r>
        <w:rPr>
          <w:rFonts w:ascii="Times New Roman" w:hAnsi="Times New Roman" w:cs="Times New Roman"/>
          <w:sz w:val="24"/>
          <w:szCs w:val="24"/>
        </w:rPr>
        <w:t xml:space="preserve">, 10000 </w:t>
      </w:r>
      <w:r w:rsidRPr="00537E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agreb</w:t>
      </w:r>
      <w:r w:rsidRPr="00537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F24EA5B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RKP: 03105</w:t>
      </w:r>
    </w:p>
    <w:p w14:paraId="063F8C3D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Matični broj: 03793028</w:t>
      </w:r>
    </w:p>
    <w:p w14:paraId="4EF3B835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OIB: 32840574937</w:t>
      </w:r>
    </w:p>
    <w:p w14:paraId="76EE9DFF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Razina: 11</w:t>
      </w:r>
    </w:p>
    <w:p w14:paraId="3B302A2F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Razdjel: 080</w:t>
      </w:r>
    </w:p>
    <w:p w14:paraId="3F0AAE26" w14:textId="3FD5425B" w:rsidR="00537EC4" w:rsidRDefault="00537E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Šifra djelatnosti: 7220</w:t>
      </w:r>
    </w:p>
    <w:p w14:paraId="2F30ACAB" w14:textId="77777777" w:rsidR="00863946" w:rsidRDefault="0086394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71CF8" w14:textId="38F3B415" w:rsidR="00863946" w:rsidRPr="00E04CA8" w:rsidRDefault="00863946" w:rsidP="00863946">
      <w:pPr>
        <w:jc w:val="both"/>
        <w:rPr>
          <w:rFonts w:ascii="Times New Roman" w:hAnsi="Times New Roman" w:cs="Times New Roman"/>
          <w:sz w:val="24"/>
          <w:szCs w:val="24"/>
        </w:rPr>
      </w:pPr>
      <w:r w:rsidRPr="00E04CA8">
        <w:rPr>
          <w:rFonts w:ascii="Times New Roman" w:hAnsi="Times New Roman" w:cs="Times New Roman"/>
          <w:sz w:val="24"/>
          <w:szCs w:val="24"/>
        </w:rPr>
        <w:t xml:space="preserve">Sukladno dopisu Ministarstva znanosti i obrazovanja od 6. prosinca 2023. usklađen je  prijedlog financijskog plana za 2024. godinu s projekcijama za 2025. i 2026. godinu. </w:t>
      </w:r>
    </w:p>
    <w:p w14:paraId="317F0FF1" w14:textId="4A34D8EB" w:rsidR="00863946" w:rsidRPr="00E04CA8" w:rsidRDefault="00863946" w:rsidP="00863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A8">
        <w:rPr>
          <w:rFonts w:ascii="Times New Roman" w:hAnsi="Times New Roman" w:cs="Times New Roman"/>
          <w:sz w:val="24"/>
          <w:szCs w:val="24"/>
        </w:rPr>
        <w:t xml:space="preserve">Financijski planovi od strane MZO-a korigirani su na više </w:t>
      </w:r>
      <w:r w:rsidR="00F17DD4" w:rsidRPr="00E04CA8">
        <w:rPr>
          <w:rFonts w:ascii="Times New Roman" w:hAnsi="Times New Roman" w:cs="Times New Roman"/>
          <w:sz w:val="24"/>
          <w:szCs w:val="24"/>
        </w:rPr>
        <w:t>na izvoru 11</w:t>
      </w:r>
      <w:r w:rsidRPr="00E04CA8">
        <w:rPr>
          <w:rFonts w:ascii="Times New Roman" w:hAnsi="Times New Roman" w:cs="Times New Roman"/>
          <w:sz w:val="24"/>
          <w:szCs w:val="24"/>
        </w:rPr>
        <w:t xml:space="preserve"> </w:t>
      </w:r>
      <w:r w:rsidR="00F17DD4" w:rsidRPr="00E04CA8">
        <w:rPr>
          <w:rFonts w:ascii="Times New Roman" w:hAnsi="Times New Roman" w:cs="Times New Roman"/>
          <w:sz w:val="24"/>
          <w:szCs w:val="24"/>
        </w:rPr>
        <w:t>Opći prihodi i primici, n</w:t>
      </w:r>
      <w:r w:rsidRPr="00E04CA8">
        <w:rPr>
          <w:rFonts w:ascii="Times New Roman" w:hAnsi="Times New Roman" w:cs="Times New Roman"/>
          <w:sz w:val="24"/>
          <w:szCs w:val="24"/>
        </w:rPr>
        <w:t xml:space="preserve">a aktivnosti Programsko financiranje javnih znanstvenih instituta sa </w:t>
      </w:r>
      <w:r w:rsidR="00F17DD4" w:rsidRPr="00E04CA8">
        <w:rPr>
          <w:rFonts w:ascii="Times New Roman" w:hAnsi="Times New Roman" w:cs="Times New Roman"/>
          <w:sz w:val="24"/>
          <w:szCs w:val="24"/>
        </w:rPr>
        <w:t>3.975.492,00</w:t>
      </w:r>
      <w:r w:rsidRPr="00E04CA8">
        <w:rPr>
          <w:rFonts w:ascii="Times New Roman" w:hAnsi="Times New Roman" w:cs="Times New Roman"/>
          <w:sz w:val="24"/>
          <w:szCs w:val="24"/>
        </w:rPr>
        <w:t xml:space="preserve"> € na </w:t>
      </w:r>
      <w:r w:rsidR="00F17DD4" w:rsidRPr="00E04CA8">
        <w:rPr>
          <w:rFonts w:ascii="Times New Roman" w:hAnsi="Times New Roman" w:cs="Times New Roman"/>
          <w:sz w:val="24"/>
          <w:szCs w:val="24"/>
        </w:rPr>
        <w:t>4.054.265</w:t>
      </w:r>
      <w:r w:rsidRPr="00E04CA8">
        <w:rPr>
          <w:rFonts w:ascii="Times New Roman" w:hAnsi="Times New Roman" w:cs="Times New Roman"/>
          <w:sz w:val="24"/>
          <w:szCs w:val="24"/>
        </w:rPr>
        <w:t xml:space="preserve">,00 €. Na </w:t>
      </w:r>
      <w:r w:rsidR="00F17DD4" w:rsidRPr="00E04CA8">
        <w:rPr>
          <w:rFonts w:ascii="Times New Roman" w:hAnsi="Times New Roman" w:cs="Times New Roman"/>
          <w:sz w:val="24"/>
          <w:szCs w:val="24"/>
        </w:rPr>
        <w:t xml:space="preserve">izvoru 51 Pomoći EU </w:t>
      </w:r>
      <w:r w:rsidRPr="00E04CA8">
        <w:rPr>
          <w:rFonts w:ascii="Times New Roman" w:hAnsi="Times New Roman" w:cs="Times New Roman"/>
          <w:sz w:val="24"/>
          <w:szCs w:val="24"/>
        </w:rPr>
        <w:t>smanjen je limit s</w:t>
      </w:r>
      <w:r w:rsidR="00F17DD4" w:rsidRPr="00E04CA8">
        <w:rPr>
          <w:rFonts w:ascii="Times New Roman" w:hAnsi="Times New Roman" w:cs="Times New Roman"/>
          <w:sz w:val="24"/>
          <w:szCs w:val="24"/>
        </w:rPr>
        <w:t>a</w:t>
      </w:r>
      <w:r w:rsidRPr="00E04CA8">
        <w:rPr>
          <w:rFonts w:ascii="Times New Roman" w:hAnsi="Times New Roman" w:cs="Times New Roman"/>
          <w:sz w:val="24"/>
          <w:szCs w:val="24"/>
        </w:rPr>
        <w:t xml:space="preserve"> </w:t>
      </w:r>
      <w:r w:rsidR="00F17DD4" w:rsidRPr="00E04CA8">
        <w:rPr>
          <w:rFonts w:ascii="Times New Roman" w:hAnsi="Times New Roman" w:cs="Times New Roman"/>
          <w:sz w:val="24"/>
          <w:szCs w:val="24"/>
        </w:rPr>
        <w:t>110.650,00</w:t>
      </w:r>
      <w:r w:rsidRPr="00E04CA8">
        <w:rPr>
          <w:rFonts w:ascii="Times New Roman" w:hAnsi="Times New Roman" w:cs="Times New Roman"/>
          <w:sz w:val="24"/>
          <w:szCs w:val="24"/>
        </w:rPr>
        <w:t xml:space="preserve"> € na </w:t>
      </w:r>
      <w:r w:rsidR="00F17DD4" w:rsidRPr="00E04CA8">
        <w:rPr>
          <w:rFonts w:ascii="Times New Roman" w:hAnsi="Times New Roman" w:cs="Times New Roman"/>
          <w:sz w:val="24"/>
          <w:szCs w:val="24"/>
        </w:rPr>
        <w:t>66.800</w:t>
      </w:r>
      <w:r w:rsidRPr="00E04CA8">
        <w:rPr>
          <w:rFonts w:ascii="Times New Roman" w:hAnsi="Times New Roman" w:cs="Times New Roman"/>
          <w:sz w:val="24"/>
          <w:szCs w:val="24"/>
        </w:rPr>
        <w:t>,00 €.</w:t>
      </w:r>
      <w:r w:rsidR="00F17DD4" w:rsidRPr="00E04CA8">
        <w:rPr>
          <w:rFonts w:ascii="Times New Roman" w:hAnsi="Times New Roman" w:cs="Times New Roman"/>
          <w:sz w:val="24"/>
          <w:szCs w:val="24"/>
        </w:rPr>
        <w:t xml:space="preserve"> Na izvoru 581 Mehanizam za oporavak i otpornost, Institutu je dodijeljeno 260.620,00 €, sukladno uputi ministarstva, navedena sredstva mogu se utrošiti za sve stavke unutar programskog financiranja.</w:t>
      </w:r>
    </w:p>
    <w:p w14:paraId="735F72B3" w14:textId="03BC1877" w:rsidR="00156DCE" w:rsidRPr="00E04CA8" w:rsidRDefault="00863946" w:rsidP="00863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CA8">
        <w:rPr>
          <w:rFonts w:ascii="Times New Roman" w:hAnsi="Times New Roman" w:cs="Times New Roman"/>
          <w:sz w:val="24"/>
          <w:szCs w:val="24"/>
        </w:rPr>
        <w:t>Prijedlog usklađivanja financijskog plana za 202</w:t>
      </w:r>
      <w:r w:rsidR="00F17DD4" w:rsidRPr="00E04CA8">
        <w:rPr>
          <w:rFonts w:ascii="Times New Roman" w:hAnsi="Times New Roman" w:cs="Times New Roman"/>
          <w:sz w:val="24"/>
          <w:szCs w:val="24"/>
        </w:rPr>
        <w:t>4</w:t>
      </w:r>
      <w:r w:rsidRPr="00E04CA8">
        <w:rPr>
          <w:rFonts w:ascii="Times New Roman" w:hAnsi="Times New Roman" w:cs="Times New Roman"/>
          <w:sz w:val="24"/>
          <w:szCs w:val="24"/>
        </w:rPr>
        <w:t>. godinu s konsolidiranim financijskim planom MZO-a:</w:t>
      </w:r>
    </w:p>
    <w:p w14:paraId="2E807ED3" w14:textId="77777777" w:rsidR="00863946" w:rsidRPr="00E04CA8" w:rsidRDefault="0086394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20AB" w14:textId="716F47AC" w:rsidR="00F471E7" w:rsidRPr="00E04CA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A8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AD7EAA6" w14:textId="621D9AFD" w:rsidR="00156DCE" w:rsidRPr="00E04CA8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Ukupno planirani prihodi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iznose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 xml:space="preserve"> 4.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708</w:t>
      </w:r>
      <w:r w:rsidR="00A20440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355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>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€. </w:t>
      </w:r>
    </w:p>
    <w:p w14:paraId="6851A9A2" w14:textId="7FA09D13" w:rsidR="00156DCE" w:rsidRPr="00E04CA8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Prema izvorima financiranja, prihodi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planirani su kako slijedi:</w:t>
      </w:r>
    </w:p>
    <w:p w14:paraId="1FE5A90F" w14:textId="0D47EB7A" w:rsidR="00156DCE" w:rsidRPr="00E04CA8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11 Opći prihodi i primici –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054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265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48936BEE" w14:textId="3604C7DD" w:rsidR="00156DCE" w:rsidRPr="00E04CA8" w:rsidRDefault="00D30338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</w:t>
      </w:r>
      <w:r w:rsidR="00156DCE" w:rsidRPr="00E04CA8">
        <w:rPr>
          <w:rFonts w:ascii="Times New Roman" w:hAnsi="Times New Roman" w:cs="Times New Roman"/>
          <w:bCs/>
          <w:sz w:val="24"/>
          <w:szCs w:val="24"/>
        </w:rPr>
        <w:t xml:space="preserve">zvor 31 Vlastiti prihodi –  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 xml:space="preserve">143.300,00 </w:t>
      </w:r>
      <w:r w:rsidR="00156DCE"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5AA06E3D" w14:textId="469E3E32" w:rsidR="00156DCE" w:rsidRPr="00E04CA8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51 Pomoći EU – </w:t>
      </w:r>
      <w:r w:rsidR="00F17DD4" w:rsidRPr="00E04CA8">
        <w:rPr>
          <w:rFonts w:ascii="Times New Roman" w:hAnsi="Times New Roman" w:cs="Times New Roman"/>
          <w:bCs/>
          <w:sz w:val="24"/>
          <w:szCs w:val="24"/>
        </w:rPr>
        <w:t>66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>.800,00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57B1FFC3" w14:textId="7DE5D9D2" w:rsidR="00156DCE" w:rsidRPr="00E04CA8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52 Ostale pomoći – 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>168.370,00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551D9668" w14:textId="38AA2401" w:rsidR="00156DCE" w:rsidRPr="00E04CA8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61 Donacije –  </w:t>
      </w:r>
      <w:r w:rsidR="00C02963" w:rsidRPr="00E04CA8">
        <w:rPr>
          <w:rFonts w:ascii="Times New Roman" w:hAnsi="Times New Roman" w:cs="Times New Roman"/>
          <w:bCs/>
          <w:sz w:val="24"/>
          <w:szCs w:val="24"/>
        </w:rPr>
        <w:t xml:space="preserve">15.000,00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007F8747" w14:textId="4703CB8A" w:rsidR="00F17DD4" w:rsidRPr="00E04CA8" w:rsidRDefault="00F17DD4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</w:t>
      </w:r>
      <w:bookmarkStart w:id="0" w:name="_Hlk153200831"/>
      <w:r w:rsidRPr="00E04CA8">
        <w:rPr>
          <w:rFonts w:ascii="Times New Roman" w:hAnsi="Times New Roman" w:cs="Times New Roman"/>
          <w:bCs/>
          <w:sz w:val="24"/>
          <w:szCs w:val="24"/>
        </w:rPr>
        <w:t>581 Mehanizam za oporavak i otpornost – 260.620,00 €</w:t>
      </w:r>
    </w:p>
    <w:bookmarkEnd w:id="0"/>
    <w:p w14:paraId="35142F6F" w14:textId="49989D5B" w:rsidR="00156DCE" w:rsidRPr="00E04CA8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Prijedlog projekcija planiranih prihoda unutar izvora financiranja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5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i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6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planiran je prema istim kriterijima kao i prijedlog financijskog plana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25B8DBCE" w14:textId="77777777" w:rsidR="00156DCE" w:rsidRPr="00E04CA8" w:rsidRDefault="00156DCE" w:rsidP="00624C1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EB14E2D" w14:textId="2EA1AD52" w:rsidR="00F471E7" w:rsidRPr="00E04CA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A8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F544AB7" w14:textId="37D31662" w:rsidR="00D30338" w:rsidRPr="00E04CA8" w:rsidRDefault="00D30338" w:rsidP="00D3033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Ukupno planirani rashodi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. godinu iznose  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4.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743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493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€.</w:t>
      </w:r>
    </w:p>
    <w:p w14:paraId="34603785" w14:textId="57C29BDB" w:rsidR="00D30338" w:rsidRPr="00E04CA8" w:rsidRDefault="00D30338" w:rsidP="00D3033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lastRenderedPageBreak/>
        <w:t>Prema izvorima financiranja, rashodi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planirani su kako slijedi:</w:t>
      </w:r>
    </w:p>
    <w:p w14:paraId="76E1B9F7" w14:textId="23ED67A3" w:rsidR="00D30338" w:rsidRPr="00E04CA8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11 Opći prihodi i primici –  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054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265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CA835A3" w14:textId="180C1ED9" w:rsidR="00D30338" w:rsidRPr="00E04CA8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31 Vlastiti prihodi –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 xml:space="preserve"> 133.398,00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 €</w:t>
      </w:r>
    </w:p>
    <w:p w14:paraId="6C1E8042" w14:textId="29288869" w:rsidR="00D30338" w:rsidRPr="00E04CA8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51 Pomoći EU – 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66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5D6B54" w:rsidRPr="00E04CA8">
        <w:rPr>
          <w:rFonts w:ascii="Times New Roman" w:hAnsi="Times New Roman" w:cs="Times New Roman"/>
          <w:bCs/>
          <w:sz w:val="24"/>
          <w:szCs w:val="24"/>
        </w:rPr>
        <w:t>800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 €</w:t>
      </w:r>
    </w:p>
    <w:p w14:paraId="692B6035" w14:textId="2F97F34D" w:rsidR="00D30338" w:rsidRPr="00E04CA8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52 Ostale pomoći –  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171.130,00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3C687538" w14:textId="662EF7DF" w:rsidR="00AE2F6A" w:rsidRPr="00E04CA8" w:rsidRDefault="00D30338" w:rsidP="00AE2F6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Izvor 61 Donacije – </w:t>
      </w:r>
      <w:r w:rsidR="00B0151D" w:rsidRPr="00E04CA8">
        <w:rPr>
          <w:rFonts w:ascii="Times New Roman" w:hAnsi="Times New Roman" w:cs="Times New Roman"/>
          <w:bCs/>
          <w:sz w:val="24"/>
          <w:szCs w:val="24"/>
        </w:rPr>
        <w:t>57.280,00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66E22A3E" w14:textId="0B41BA22" w:rsidR="005D6B54" w:rsidRPr="00E04CA8" w:rsidRDefault="005D6B54" w:rsidP="005D6B5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581 Mehanizam za oporavak i otpornost – 260.620,00 €</w:t>
      </w:r>
    </w:p>
    <w:p w14:paraId="191E8DC8" w14:textId="62A0631F" w:rsidR="00993A24" w:rsidRPr="00E04CA8" w:rsidRDefault="00993A24" w:rsidP="00993A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Prijedlog projekcija planiranih rashoda unutar izvora financiranja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5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i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6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 planiran je prema istim kriterijima kao i prijedlog financijskog plana za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godinu.</w:t>
      </w:r>
    </w:p>
    <w:p w14:paraId="0FC75498" w14:textId="1BDA6628" w:rsidR="00993A24" w:rsidRPr="00E04CA8" w:rsidRDefault="00993A24" w:rsidP="00575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11 Opći prihodi i primici odnosi se isključivo na planirane prihode i rashode vezane uz plaće i materijalna prava prema Kolektivnom ugovoru za javne službe te planirane prihode i rashode za</w:t>
      </w:r>
      <w:r w:rsidR="005755E0" w:rsidRPr="00E04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5E0" w:rsidRPr="00E04CA8">
        <w:rPr>
          <w:rFonts w:ascii="Times New Roman" w:hAnsi="Times New Roman" w:cs="Times New Roman"/>
          <w:sz w:val="24"/>
          <w:szCs w:val="24"/>
        </w:rPr>
        <w:t>programsko financiranje, školarine, časopise, skupove, popularizaciju znanosti i međunarodne članarine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. Izvor 31 </w:t>
      </w:r>
      <w:r w:rsidR="00976D3F" w:rsidRPr="00E04CA8">
        <w:rPr>
          <w:rFonts w:ascii="Times New Roman" w:hAnsi="Times New Roman" w:cs="Times New Roman"/>
          <w:bCs/>
          <w:sz w:val="24"/>
          <w:szCs w:val="24"/>
        </w:rPr>
        <w:t>V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lastiti </w:t>
      </w:r>
      <w:r w:rsidR="00976D3F" w:rsidRPr="00E04CA8">
        <w:rPr>
          <w:rFonts w:ascii="Times New Roman" w:hAnsi="Times New Roman" w:cs="Times New Roman"/>
          <w:bCs/>
          <w:sz w:val="24"/>
          <w:szCs w:val="24"/>
        </w:rPr>
        <w:t xml:space="preserve">prihodi </w:t>
      </w:r>
      <w:r w:rsidRPr="00E04CA8">
        <w:rPr>
          <w:rFonts w:ascii="Times New Roman" w:hAnsi="Times New Roman" w:cs="Times New Roman"/>
          <w:bCs/>
          <w:sz w:val="24"/>
          <w:szCs w:val="24"/>
        </w:rPr>
        <w:t>odnosi se na planirane prihode i rashode vezane uz projekte koji se provode za treće naručitelje. Planirano je na temelju raspoloživih informacija o projektima koji su u prijavi ili koji su već u fazi potpisivanja za provedbu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Pr="00E04CA8">
        <w:rPr>
          <w:rFonts w:ascii="Times New Roman" w:hAnsi="Times New Roman" w:cs="Times New Roman"/>
          <w:bCs/>
          <w:sz w:val="24"/>
          <w:szCs w:val="24"/>
        </w:rPr>
        <w:t>. godinu.</w:t>
      </w:r>
      <w:r w:rsidR="00976D3F" w:rsidRPr="00E04CA8">
        <w:rPr>
          <w:rFonts w:ascii="Times New Roman" w:hAnsi="Times New Roman" w:cs="Times New Roman"/>
          <w:bCs/>
          <w:sz w:val="24"/>
          <w:szCs w:val="24"/>
        </w:rPr>
        <w:t xml:space="preserve"> Izvor 52 Ostale pomoći odnosi se na planirane prihode i rashode za materijalne troškove vezane uz projekte Erasmus + na kojima Institut sudjeluje kao partner te plaće i projektne aktivnosti financirane sredstvima Hrvatske zaklade za znanost. Izvor 51 Pomoći odnosi se na planirane prihode i rashode projekta financiranih iz fondova EU. Izvor 61 Donacije odnosi se na projekt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e</w:t>
      </w:r>
      <w:r w:rsidR="00A23E58" w:rsidRPr="00E04CA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23E58" w:rsidRPr="00E04CA8">
        <w:rPr>
          <w:rFonts w:ascii="Times New Roman" w:hAnsi="Times New Roman" w:cs="Times New Roman"/>
          <w:sz w:val="24"/>
          <w:szCs w:val="24"/>
        </w:rPr>
        <w:t>financirane sredstvima Europskog socijalnog  fonda (ESF).</w:t>
      </w:r>
      <w:r w:rsidR="005D6B54" w:rsidRPr="00E04CA8">
        <w:rPr>
          <w:rFonts w:ascii="Times New Roman" w:hAnsi="Times New Roman" w:cs="Times New Roman"/>
          <w:sz w:val="24"/>
          <w:szCs w:val="24"/>
        </w:rPr>
        <w:t xml:space="preserve"> Izvor 581 Mehanizam za oporavak i otpornost odnosi se planirane prihode i rashode vezane za materijalne rashode unutar stavki koje se financiraju kroz programsko financiranje javnih znanstvenih instituta.</w:t>
      </w:r>
    </w:p>
    <w:p w14:paraId="73C2A80F" w14:textId="77777777" w:rsidR="00976D3F" w:rsidRPr="00E04CA8" w:rsidRDefault="00976D3F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65A47" w14:textId="65DC9B7A" w:rsidR="00F471E7" w:rsidRPr="00E04CA8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CA8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5B458709" w14:textId="4E7DC08D" w:rsidR="00821237" w:rsidRPr="00E04CA8" w:rsidRDefault="00821237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Donos sredstava </w:t>
      </w:r>
      <w:r w:rsidR="00F71CD0" w:rsidRPr="00E04CA8">
        <w:rPr>
          <w:rFonts w:ascii="Times New Roman" w:hAnsi="Times New Roman" w:cs="Times New Roman"/>
          <w:bCs/>
          <w:sz w:val="24"/>
          <w:szCs w:val="24"/>
        </w:rPr>
        <w:t>u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4</w:t>
      </w:r>
      <w:r w:rsidR="00F71CD0" w:rsidRPr="00E04CA8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Pr="00E04CA8">
        <w:rPr>
          <w:rFonts w:ascii="Times New Roman" w:hAnsi="Times New Roman" w:cs="Times New Roman"/>
          <w:bCs/>
          <w:sz w:val="24"/>
          <w:szCs w:val="24"/>
        </w:rPr>
        <w:t>po izvorima financiranja:</w:t>
      </w:r>
    </w:p>
    <w:p w14:paraId="518DEC85" w14:textId="753FE4A7" w:rsidR="00821237" w:rsidRPr="00E04CA8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31 Vlastiti prihodi –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 xml:space="preserve"> 100.000,00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4CB77C10" w14:textId="5123EBDF" w:rsidR="00821237" w:rsidRPr="00E04CA8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51 Pomoći EU –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 xml:space="preserve"> 101.500,00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361F522C" w14:textId="2B25D039" w:rsidR="00821237" w:rsidRPr="00E04CA8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52 Ostale pomoći –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 xml:space="preserve"> 10.000,00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4A74BA5D" w14:textId="3287F9AE" w:rsidR="00821237" w:rsidRPr="00E04CA8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61 Donacije –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 xml:space="preserve"> 50.000,00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36360ECA" w14:textId="44D8F99A" w:rsidR="006E3A0F" w:rsidRPr="00E04CA8" w:rsidRDefault="00F71CD0" w:rsidP="006E3A0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Donos </w:t>
      </w:r>
      <w:r w:rsidR="006E3A0F" w:rsidRPr="00E04CA8">
        <w:rPr>
          <w:rFonts w:ascii="Times New Roman" w:hAnsi="Times New Roman" w:cs="Times New Roman"/>
          <w:bCs/>
          <w:sz w:val="24"/>
          <w:szCs w:val="24"/>
        </w:rPr>
        <w:t>sredstava unutar izvora financiranja odnosi se na planirani prijenos neutrošenih sredstava iz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3</w:t>
      </w:r>
      <w:r w:rsidR="006E3A0F" w:rsidRPr="00E04CA8">
        <w:rPr>
          <w:rFonts w:ascii="Times New Roman" w:hAnsi="Times New Roman" w:cs="Times New Roman"/>
          <w:bCs/>
          <w:sz w:val="24"/>
          <w:szCs w:val="24"/>
        </w:rPr>
        <w:t xml:space="preserve">. godine. </w:t>
      </w:r>
      <w:r w:rsidR="00FA30D5" w:rsidRPr="00E04CA8">
        <w:rPr>
          <w:rFonts w:ascii="Times New Roman" w:hAnsi="Times New Roman" w:cs="Times New Roman"/>
          <w:bCs/>
          <w:sz w:val="24"/>
          <w:szCs w:val="24"/>
        </w:rPr>
        <w:t>Planirano je na temelju trenutnog financijskog stanja po izvorima</w:t>
      </w:r>
      <w:r w:rsidR="00302D1B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FA30D5" w:rsidRPr="00E04CA8">
        <w:rPr>
          <w:rFonts w:ascii="Times New Roman" w:hAnsi="Times New Roman" w:cs="Times New Roman"/>
          <w:bCs/>
          <w:sz w:val="24"/>
          <w:szCs w:val="24"/>
        </w:rPr>
        <w:t xml:space="preserve"> Neutrošena sredstva odnose se na sredstva za projektne aktivnosti koje se provode u sljedećim godinama</w:t>
      </w:r>
      <w:r w:rsidR="00B0492F" w:rsidRPr="00E04CA8">
        <w:rPr>
          <w:rFonts w:ascii="Times New Roman" w:hAnsi="Times New Roman" w:cs="Times New Roman"/>
          <w:bCs/>
          <w:sz w:val="24"/>
          <w:szCs w:val="24"/>
        </w:rPr>
        <w:t xml:space="preserve"> te će ista biti utrošena u skladu s planiranim aktivnostima.</w:t>
      </w:r>
    </w:p>
    <w:p w14:paraId="2BF64182" w14:textId="528DBF92" w:rsidR="00B0492F" w:rsidRPr="00E04CA8" w:rsidRDefault="00B0492F" w:rsidP="006E3A0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 xml:space="preserve">Odnos sredstava </w:t>
      </w:r>
      <w:r w:rsidR="00F71CD0" w:rsidRPr="00E04CA8">
        <w:rPr>
          <w:rFonts w:ascii="Times New Roman" w:hAnsi="Times New Roman" w:cs="Times New Roman"/>
          <w:bCs/>
          <w:sz w:val="24"/>
          <w:szCs w:val="24"/>
        </w:rPr>
        <w:t>u 202</w:t>
      </w:r>
      <w:r w:rsidR="009F7762" w:rsidRPr="00E04CA8">
        <w:rPr>
          <w:rFonts w:ascii="Times New Roman" w:hAnsi="Times New Roman" w:cs="Times New Roman"/>
          <w:bCs/>
          <w:sz w:val="24"/>
          <w:szCs w:val="24"/>
        </w:rPr>
        <w:t>5</w:t>
      </w:r>
      <w:r w:rsidR="00F71CD0" w:rsidRPr="00E04CA8">
        <w:rPr>
          <w:rFonts w:ascii="Times New Roman" w:hAnsi="Times New Roman" w:cs="Times New Roman"/>
          <w:bCs/>
          <w:sz w:val="24"/>
          <w:szCs w:val="24"/>
        </w:rPr>
        <w:t xml:space="preserve">. godinu 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po izvorima </w:t>
      </w:r>
      <w:r w:rsidR="00F71CD0" w:rsidRPr="00E04CA8">
        <w:rPr>
          <w:rFonts w:ascii="Times New Roman" w:hAnsi="Times New Roman" w:cs="Times New Roman"/>
          <w:bCs/>
          <w:sz w:val="24"/>
          <w:szCs w:val="24"/>
        </w:rPr>
        <w:t>financiranja:</w:t>
      </w:r>
    </w:p>
    <w:p w14:paraId="26BB1DE8" w14:textId="02486411" w:rsidR="00F71CD0" w:rsidRPr="00E04CA8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31 Vlastiti prihodi –  -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 xml:space="preserve">109.902,00 </w:t>
      </w:r>
      <w:r w:rsidRPr="00E04CA8">
        <w:rPr>
          <w:rFonts w:ascii="Times New Roman" w:hAnsi="Times New Roman" w:cs="Times New Roman"/>
          <w:bCs/>
          <w:sz w:val="24"/>
          <w:szCs w:val="24"/>
        </w:rPr>
        <w:t>€</w:t>
      </w:r>
    </w:p>
    <w:p w14:paraId="737714D6" w14:textId="3474B51B" w:rsidR="00F71CD0" w:rsidRPr="00E04CA8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51 Pomoći EU –  -</w:t>
      </w:r>
      <w:r w:rsidR="00667AB3" w:rsidRPr="00E04CA8">
        <w:rPr>
          <w:rFonts w:ascii="Times New Roman" w:hAnsi="Times New Roman" w:cs="Times New Roman"/>
          <w:bCs/>
          <w:sz w:val="24"/>
          <w:szCs w:val="24"/>
        </w:rPr>
        <w:t>101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>.</w:t>
      </w:r>
      <w:r w:rsidR="00667AB3" w:rsidRPr="00E04CA8">
        <w:rPr>
          <w:rFonts w:ascii="Times New Roman" w:hAnsi="Times New Roman" w:cs="Times New Roman"/>
          <w:bCs/>
          <w:sz w:val="24"/>
          <w:szCs w:val="24"/>
        </w:rPr>
        <w:t>500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>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3A67417D" w14:textId="002ADDE2" w:rsidR="00F71CD0" w:rsidRPr="00E04CA8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52 Ostale pomoći –  -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>7.240,00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C28A827" w14:textId="2D44942B" w:rsidR="00F71CD0" w:rsidRPr="00E04CA8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CA8">
        <w:rPr>
          <w:rFonts w:ascii="Times New Roman" w:hAnsi="Times New Roman" w:cs="Times New Roman"/>
          <w:bCs/>
          <w:sz w:val="24"/>
          <w:szCs w:val="24"/>
        </w:rPr>
        <w:t>Izvor 61 Donacije – -</w:t>
      </w:r>
      <w:r w:rsidR="00DD1AEE" w:rsidRPr="00E04CA8">
        <w:rPr>
          <w:rFonts w:ascii="Times New Roman" w:hAnsi="Times New Roman" w:cs="Times New Roman"/>
          <w:bCs/>
          <w:sz w:val="24"/>
          <w:szCs w:val="24"/>
        </w:rPr>
        <w:t>7.720,00</w:t>
      </w:r>
      <w:r w:rsidRPr="00E04CA8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1873056B" w14:textId="599E7678" w:rsidR="00F71CD0" w:rsidRPr="00DD1AEE" w:rsidRDefault="00F71CD0" w:rsidP="00F71CD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lastRenderedPageBreak/>
        <w:t>Odnos sredstava unutar izvora financiranja odnosi se na prijenos neutrošenih sredstava iz 202</w:t>
      </w:r>
      <w:r w:rsidR="009F7762">
        <w:rPr>
          <w:rFonts w:ascii="Times New Roman" w:hAnsi="Times New Roman" w:cs="Times New Roman"/>
          <w:bCs/>
          <w:sz w:val="24"/>
          <w:szCs w:val="24"/>
        </w:rPr>
        <w:t>4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. godine. </w:t>
      </w:r>
      <w:r w:rsidR="008874ED">
        <w:rPr>
          <w:rFonts w:ascii="Times New Roman" w:hAnsi="Times New Roman" w:cs="Times New Roman"/>
          <w:bCs/>
          <w:sz w:val="24"/>
          <w:szCs w:val="24"/>
        </w:rPr>
        <w:t>Planirano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je na temelju planiranih </w:t>
      </w:r>
      <w:r w:rsidR="008874ED">
        <w:rPr>
          <w:rFonts w:ascii="Times New Roman" w:hAnsi="Times New Roman" w:cs="Times New Roman"/>
          <w:bCs/>
          <w:sz w:val="24"/>
          <w:szCs w:val="24"/>
        </w:rPr>
        <w:t xml:space="preserve">prihoda i 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rashoda </w:t>
      </w:r>
      <w:r w:rsidR="007D087B" w:rsidRPr="00E56A64">
        <w:rPr>
          <w:rFonts w:ascii="Times New Roman" w:hAnsi="Times New Roman" w:cs="Times New Roman"/>
          <w:bCs/>
          <w:sz w:val="24"/>
          <w:szCs w:val="24"/>
        </w:rPr>
        <w:t>za 202</w:t>
      </w:r>
      <w:r w:rsidR="009F7762">
        <w:rPr>
          <w:rFonts w:ascii="Times New Roman" w:hAnsi="Times New Roman" w:cs="Times New Roman"/>
          <w:bCs/>
          <w:sz w:val="24"/>
          <w:szCs w:val="24"/>
        </w:rPr>
        <w:t>4</w:t>
      </w:r>
      <w:r w:rsidR="007D087B" w:rsidRPr="00E56A64">
        <w:rPr>
          <w:rFonts w:ascii="Times New Roman" w:hAnsi="Times New Roman" w:cs="Times New Roman"/>
          <w:bCs/>
          <w:sz w:val="24"/>
          <w:szCs w:val="24"/>
        </w:rPr>
        <w:t>. godinu</w:t>
      </w:r>
      <w:r w:rsidR="00FF7C3A" w:rsidRPr="00E56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4ED">
        <w:rPr>
          <w:rFonts w:ascii="Times New Roman" w:hAnsi="Times New Roman" w:cs="Times New Roman"/>
          <w:bCs/>
          <w:sz w:val="24"/>
          <w:szCs w:val="24"/>
        </w:rPr>
        <w:t xml:space="preserve">sukladno </w:t>
      </w:r>
      <w:r w:rsidR="00FF7C3A" w:rsidRPr="00DD1AEE">
        <w:rPr>
          <w:rFonts w:ascii="Times New Roman" w:hAnsi="Times New Roman" w:cs="Times New Roman"/>
          <w:bCs/>
          <w:sz w:val="24"/>
          <w:szCs w:val="24"/>
        </w:rPr>
        <w:t>projekt</w:t>
      </w:r>
      <w:r w:rsidR="008874ED" w:rsidRPr="00DD1AEE">
        <w:rPr>
          <w:rFonts w:ascii="Times New Roman" w:hAnsi="Times New Roman" w:cs="Times New Roman"/>
          <w:bCs/>
          <w:sz w:val="24"/>
          <w:szCs w:val="24"/>
        </w:rPr>
        <w:t>nim aktivnostima koje će se provoditi u 202</w:t>
      </w:r>
      <w:r w:rsidR="009F7762" w:rsidRPr="00DD1AEE">
        <w:rPr>
          <w:rFonts w:ascii="Times New Roman" w:hAnsi="Times New Roman" w:cs="Times New Roman"/>
          <w:bCs/>
          <w:sz w:val="24"/>
          <w:szCs w:val="24"/>
        </w:rPr>
        <w:t>5</w:t>
      </w:r>
      <w:r w:rsidR="008874ED" w:rsidRPr="00DD1AEE">
        <w:rPr>
          <w:rFonts w:ascii="Times New Roman" w:hAnsi="Times New Roman" w:cs="Times New Roman"/>
          <w:bCs/>
          <w:sz w:val="24"/>
          <w:szCs w:val="24"/>
        </w:rPr>
        <w:t>. godini</w:t>
      </w:r>
      <w:r w:rsidR="007D087B" w:rsidRPr="00DD1AEE">
        <w:rPr>
          <w:rFonts w:ascii="Times New Roman" w:hAnsi="Times New Roman" w:cs="Times New Roman"/>
          <w:bCs/>
          <w:sz w:val="24"/>
          <w:szCs w:val="24"/>
        </w:rPr>
        <w:t>.</w:t>
      </w:r>
      <w:r w:rsidR="00E56A64" w:rsidRPr="00DD1A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C3A" w:rsidRPr="00DD1A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E861F1" w14:textId="77777777" w:rsidR="00F71CD0" w:rsidRPr="00DD1AEE" w:rsidRDefault="00F71CD0" w:rsidP="006E3A0F">
      <w:pPr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E0C910" w14:textId="77777777" w:rsidR="00186B7B" w:rsidRPr="00DD1AEE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EE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118E68FF" w14:textId="324A6BDE" w:rsidR="00186B7B" w:rsidRPr="00DD1AEE" w:rsidRDefault="00857B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EE">
        <w:rPr>
          <w:rFonts w:ascii="Times New Roman" w:hAnsi="Times New Roman" w:cs="Times New Roman"/>
          <w:sz w:val="24"/>
          <w:szCs w:val="24"/>
        </w:rPr>
        <w:t>S</w:t>
      </w:r>
      <w:r w:rsidR="00186B7B" w:rsidRPr="00DD1AEE">
        <w:rPr>
          <w:rFonts w:ascii="Times New Roman" w:hAnsi="Times New Roman" w:cs="Times New Roman"/>
          <w:sz w:val="24"/>
          <w:szCs w:val="24"/>
        </w:rPr>
        <w:t xml:space="preserve">tanje ukupnih i dospjelih obveza na dan 31. prosinca </w:t>
      </w:r>
      <w:r w:rsidR="008874ED" w:rsidRPr="00DD1AEE">
        <w:rPr>
          <w:rFonts w:ascii="Times New Roman" w:hAnsi="Times New Roman" w:cs="Times New Roman"/>
          <w:sz w:val="24"/>
          <w:szCs w:val="24"/>
        </w:rPr>
        <w:t>202</w:t>
      </w:r>
      <w:r w:rsidR="009F7762" w:rsidRPr="00DD1AEE">
        <w:rPr>
          <w:rFonts w:ascii="Times New Roman" w:hAnsi="Times New Roman" w:cs="Times New Roman"/>
          <w:sz w:val="24"/>
          <w:szCs w:val="24"/>
        </w:rPr>
        <w:t>2</w:t>
      </w:r>
      <w:r w:rsidR="008874ED" w:rsidRPr="00DD1AEE">
        <w:rPr>
          <w:rFonts w:ascii="Times New Roman" w:hAnsi="Times New Roman" w:cs="Times New Roman"/>
          <w:sz w:val="24"/>
          <w:szCs w:val="24"/>
        </w:rPr>
        <w:t xml:space="preserve">. </w:t>
      </w:r>
      <w:r w:rsidR="00186B7B" w:rsidRPr="00DD1AEE">
        <w:rPr>
          <w:rFonts w:ascii="Times New Roman" w:hAnsi="Times New Roman" w:cs="Times New Roman"/>
          <w:sz w:val="24"/>
          <w:szCs w:val="24"/>
        </w:rPr>
        <w:t xml:space="preserve">godine i </w:t>
      </w:r>
      <w:r w:rsidR="00DD2586" w:rsidRPr="00DD1AEE">
        <w:rPr>
          <w:rFonts w:ascii="Times New Roman" w:hAnsi="Times New Roman" w:cs="Times New Roman"/>
          <w:sz w:val="24"/>
          <w:szCs w:val="24"/>
        </w:rPr>
        <w:t xml:space="preserve">na dan 30. lipnja </w:t>
      </w:r>
      <w:r w:rsidR="008874ED" w:rsidRPr="00DD1AEE">
        <w:rPr>
          <w:rFonts w:ascii="Times New Roman" w:hAnsi="Times New Roman" w:cs="Times New Roman"/>
          <w:sz w:val="24"/>
          <w:szCs w:val="24"/>
        </w:rPr>
        <w:t>202</w:t>
      </w:r>
      <w:r w:rsidR="009F7762" w:rsidRPr="00DD1AEE">
        <w:rPr>
          <w:rFonts w:ascii="Times New Roman" w:hAnsi="Times New Roman" w:cs="Times New Roman"/>
          <w:sz w:val="24"/>
          <w:szCs w:val="24"/>
        </w:rPr>
        <w:t>3</w:t>
      </w:r>
      <w:r w:rsidR="008874ED" w:rsidRPr="00DD1AEE">
        <w:rPr>
          <w:rFonts w:ascii="Times New Roman" w:hAnsi="Times New Roman" w:cs="Times New Roman"/>
          <w:sz w:val="24"/>
          <w:szCs w:val="24"/>
        </w:rPr>
        <w:t>.</w:t>
      </w:r>
      <w:r w:rsidR="00DD2586" w:rsidRPr="00DD1AEE">
        <w:rPr>
          <w:rFonts w:ascii="Times New Roman" w:hAnsi="Times New Roman" w:cs="Times New Roman"/>
          <w:sz w:val="24"/>
          <w:szCs w:val="24"/>
        </w:rPr>
        <w:t xml:space="preserve"> godine</w:t>
      </w:r>
      <w:r w:rsidR="008874ED" w:rsidRPr="00DD1AEE">
        <w:rPr>
          <w:rFonts w:ascii="Times New Roman" w:hAnsi="Times New Roman" w:cs="Times New Roman"/>
          <w:sz w:val="24"/>
          <w:szCs w:val="24"/>
        </w:rPr>
        <w:t xml:space="preserve">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FF7C3A" w:rsidRPr="00DD1AEE" w14:paraId="52319200" w14:textId="77777777" w:rsidTr="009D7CA0">
        <w:tc>
          <w:tcPr>
            <w:tcW w:w="1838" w:type="dxa"/>
          </w:tcPr>
          <w:p w14:paraId="1F5EAD9E" w14:textId="77777777" w:rsidR="009D7CA0" w:rsidRPr="00DD1AE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75BF8" w14:textId="77777777" w:rsidR="009D7CA0" w:rsidRPr="00DD1AE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7CCFFD33" w14:textId="77777777" w:rsidR="009D7CA0" w:rsidRPr="00DD1AEE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FF7C3A" w:rsidRPr="00DD1AEE" w14:paraId="417F3566" w14:textId="77777777" w:rsidTr="009D7CA0">
        <w:tc>
          <w:tcPr>
            <w:tcW w:w="1838" w:type="dxa"/>
          </w:tcPr>
          <w:p w14:paraId="52BAE93C" w14:textId="77777777" w:rsidR="009D7CA0" w:rsidRPr="00DD1AE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67927777" w14:textId="61B2A2E1" w:rsidR="009D7CA0" w:rsidRPr="00DD1AEE" w:rsidRDefault="004F4285" w:rsidP="004F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333.505,72</w:t>
            </w:r>
            <w:r w:rsidR="00BD3489" w:rsidRPr="00DD1AEE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680" w:type="dxa"/>
          </w:tcPr>
          <w:p w14:paraId="78FDF3CF" w14:textId="2DFF53DE" w:rsidR="009D7CA0" w:rsidRPr="00DD1AEE" w:rsidRDefault="00DE30C9" w:rsidP="00B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295.</w:t>
            </w:r>
            <w:r w:rsidR="005E0457" w:rsidRPr="00DD1AEE">
              <w:rPr>
                <w:rFonts w:ascii="Times New Roman" w:hAnsi="Times New Roman" w:cs="Times New Roman"/>
                <w:sz w:val="24"/>
                <w:szCs w:val="24"/>
              </w:rPr>
              <w:t>116,26</w:t>
            </w:r>
            <w:r w:rsidR="00BD3489" w:rsidRPr="00DD1AEE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FF7C3A" w:rsidRPr="00FF7C3A" w14:paraId="467CD982" w14:textId="77777777" w:rsidTr="009D7CA0">
        <w:tc>
          <w:tcPr>
            <w:tcW w:w="1838" w:type="dxa"/>
          </w:tcPr>
          <w:p w14:paraId="483064CB" w14:textId="77777777" w:rsidR="009D7CA0" w:rsidRPr="00DD1AEE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3979851" w14:textId="59E79901" w:rsidR="009D7CA0" w:rsidRPr="00FF7C3A" w:rsidRDefault="004F4285" w:rsidP="004F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EE">
              <w:rPr>
                <w:rFonts w:ascii="Times New Roman" w:hAnsi="Times New Roman" w:cs="Times New Roman"/>
                <w:sz w:val="24"/>
                <w:szCs w:val="24"/>
              </w:rPr>
              <w:t xml:space="preserve">  13.447,53 €</w:t>
            </w:r>
          </w:p>
        </w:tc>
        <w:tc>
          <w:tcPr>
            <w:tcW w:w="3680" w:type="dxa"/>
          </w:tcPr>
          <w:p w14:paraId="69BB035C" w14:textId="77777777" w:rsidR="009D7CA0" w:rsidRPr="00FF7C3A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11815" w14:textId="061D699E" w:rsidR="000D0A1C" w:rsidRDefault="000D0A1C" w:rsidP="009D7C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9880C" w14:textId="77777777" w:rsidR="00BD3489" w:rsidRPr="00857B01" w:rsidRDefault="00BD3489" w:rsidP="009D7C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D3489" w:rsidRPr="0085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737"/>
    <w:multiLevelType w:val="hybridMultilevel"/>
    <w:tmpl w:val="6FBC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465"/>
    <w:multiLevelType w:val="hybridMultilevel"/>
    <w:tmpl w:val="BE94B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A08"/>
    <w:multiLevelType w:val="hybridMultilevel"/>
    <w:tmpl w:val="8FDEB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D47"/>
    <w:multiLevelType w:val="hybridMultilevel"/>
    <w:tmpl w:val="A2482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1B87"/>
    <w:multiLevelType w:val="hybridMultilevel"/>
    <w:tmpl w:val="67300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5296">
    <w:abstractNumId w:val="2"/>
  </w:num>
  <w:num w:numId="2" w16cid:durableId="2108186572">
    <w:abstractNumId w:val="3"/>
  </w:num>
  <w:num w:numId="3" w16cid:durableId="1511719505">
    <w:abstractNumId w:val="0"/>
  </w:num>
  <w:num w:numId="4" w16cid:durableId="2074888459">
    <w:abstractNumId w:val="4"/>
  </w:num>
  <w:num w:numId="5" w16cid:durableId="92237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D0A1C"/>
    <w:rsid w:val="00143083"/>
    <w:rsid w:val="00156DCE"/>
    <w:rsid w:val="00186B7B"/>
    <w:rsid w:val="00245B1D"/>
    <w:rsid w:val="0029735D"/>
    <w:rsid w:val="00297F7A"/>
    <w:rsid w:val="00302D1B"/>
    <w:rsid w:val="00386E52"/>
    <w:rsid w:val="003A22DB"/>
    <w:rsid w:val="00407290"/>
    <w:rsid w:val="00466878"/>
    <w:rsid w:val="004674E5"/>
    <w:rsid w:val="0048726B"/>
    <w:rsid w:val="004F4285"/>
    <w:rsid w:val="00537EC4"/>
    <w:rsid w:val="005722A3"/>
    <w:rsid w:val="005755E0"/>
    <w:rsid w:val="005C1418"/>
    <w:rsid w:val="005D6B54"/>
    <w:rsid w:val="005E0457"/>
    <w:rsid w:val="00605080"/>
    <w:rsid w:val="00624C16"/>
    <w:rsid w:val="00667AB3"/>
    <w:rsid w:val="006E3A0F"/>
    <w:rsid w:val="0072334A"/>
    <w:rsid w:val="007D087B"/>
    <w:rsid w:val="00821237"/>
    <w:rsid w:val="00857B01"/>
    <w:rsid w:val="00863946"/>
    <w:rsid w:val="00886D68"/>
    <w:rsid w:val="008874ED"/>
    <w:rsid w:val="008A1DB1"/>
    <w:rsid w:val="009034A8"/>
    <w:rsid w:val="0094274B"/>
    <w:rsid w:val="00975BA7"/>
    <w:rsid w:val="00976D3F"/>
    <w:rsid w:val="00993A24"/>
    <w:rsid w:val="009B4A31"/>
    <w:rsid w:val="009D7CA0"/>
    <w:rsid w:val="009F7762"/>
    <w:rsid w:val="00A20440"/>
    <w:rsid w:val="00A23E58"/>
    <w:rsid w:val="00A839E0"/>
    <w:rsid w:val="00AA1611"/>
    <w:rsid w:val="00AC288F"/>
    <w:rsid w:val="00AE2812"/>
    <w:rsid w:val="00AE2F6A"/>
    <w:rsid w:val="00B0151D"/>
    <w:rsid w:val="00B0492F"/>
    <w:rsid w:val="00B7793B"/>
    <w:rsid w:val="00BD3489"/>
    <w:rsid w:val="00BD48C8"/>
    <w:rsid w:val="00BF44C6"/>
    <w:rsid w:val="00C02963"/>
    <w:rsid w:val="00CA12E2"/>
    <w:rsid w:val="00D019AB"/>
    <w:rsid w:val="00D30338"/>
    <w:rsid w:val="00D8116A"/>
    <w:rsid w:val="00DD1AEE"/>
    <w:rsid w:val="00DD2586"/>
    <w:rsid w:val="00DD6EDE"/>
    <w:rsid w:val="00DE30C9"/>
    <w:rsid w:val="00DF778D"/>
    <w:rsid w:val="00E04CA8"/>
    <w:rsid w:val="00E34EA9"/>
    <w:rsid w:val="00E56A64"/>
    <w:rsid w:val="00E74D93"/>
    <w:rsid w:val="00F17DD4"/>
    <w:rsid w:val="00F471E7"/>
    <w:rsid w:val="00F70550"/>
    <w:rsid w:val="00F71CD0"/>
    <w:rsid w:val="00F80676"/>
    <w:rsid w:val="00FA30D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DB7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Selihar</cp:lastModifiedBy>
  <cp:revision>31</cp:revision>
  <dcterms:created xsi:type="dcterms:W3CDTF">2022-09-21T12:30:00Z</dcterms:created>
  <dcterms:modified xsi:type="dcterms:W3CDTF">2023-12-18T10:13:00Z</dcterms:modified>
</cp:coreProperties>
</file>